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E6" w:rsidRDefault="005F01A9">
      <w:pPr>
        <w:pStyle w:val="a5"/>
        <w:jc w:val="right"/>
        <w:rPr>
          <w:b w:val="0"/>
        </w:rPr>
      </w:pPr>
      <w:bookmarkStart w:id="0" w:name="_GoBack"/>
      <w:bookmarkEnd w:id="0"/>
      <w:r>
        <w:rPr>
          <w:b w:val="0"/>
        </w:rPr>
        <w:t>Приложение 2</w:t>
      </w:r>
    </w:p>
    <w:p w:rsidR="001A6EE6" w:rsidRDefault="005F01A9">
      <w:pPr>
        <w:pStyle w:val="a5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1A6EE6" w:rsidRDefault="005F01A9">
      <w:pPr>
        <w:pStyle w:val="a5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1A6EE6" w:rsidRDefault="005F01A9">
      <w:pPr>
        <w:pStyle w:val="a5"/>
        <w:jc w:val="right"/>
        <w:rPr>
          <w:b w:val="0"/>
        </w:rPr>
      </w:pPr>
      <w:r>
        <w:rPr>
          <w:b w:val="0"/>
        </w:rPr>
        <w:t>на 2024 г.</w:t>
      </w:r>
    </w:p>
    <w:p w:rsidR="001A6EE6" w:rsidRDefault="001A6EE6">
      <w:pPr>
        <w:pStyle w:val="a5"/>
        <w:jc w:val="right"/>
        <w:rPr>
          <w:b w:val="0"/>
        </w:rPr>
      </w:pPr>
    </w:p>
    <w:p w:rsidR="001A6EE6" w:rsidRDefault="001A6EE6">
      <w:pPr>
        <w:pStyle w:val="a5"/>
      </w:pPr>
    </w:p>
    <w:p w:rsidR="001A6EE6" w:rsidRDefault="005F01A9">
      <w:pPr>
        <w:pStyle w:val="a5"/>
        <w:rPr>
          <w:sz w:val="30"/>
          <w:szCs w:val="30"/>
        </w:rPr>
      </w:pPr>
      <w:r>
        <w:t>ПЕРЕЧЕНЬ</w:t>
      </w:r>
    </w:p>
    <w:p w:rsidR="001A6EE6" w:rsidRDefault="005F01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медицинских организаций, оплата медицинской помощи</w:t>
      </w:r>
    </w:p>
    <w:p w:rsidR="001A6EE6" w:rsidRDefault="005F01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которых осуществляется за единицу объема медицинской помощи</w:t>
      </w:r>
    </w:p>
    <w:p w:rsidR="001A6EE6" w:rsidRDefault="005F01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(за медицинскую услугу, за посещение, за обращение)</w:t>
      </w:r>
    </w:p>
    <w:p w:rsidR="001A6EE6" w:rsidRDefault="005F01A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9251"/>
      </w:tblGrid>
      <w:tr w:rsidR="001A6EE6">
        <w:trPr>
          <w:trHeight w:val="390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"СТОМАТОЛОГИЧЕСКАЯ ПОЛИКЛИНИКА №1, Г.БАРНАУЛ"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"СТОМАТОЛОГИЧЕСКАЯ ПОЛИКЛИНИКА №2, Г.БАРНАУЛ" 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"СТОМАТОЛОГИЧЕСКАЯ ПОЛИКЛИНИКА №3, Г.БАРНАУЛ" 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СТОМАТОЛОГИЧЕСКАЯ ПОЛИКЛИНИКА №1, Г.БАРНАУЛ" 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</w:t>
            </w:r>
            <w:r>
              <w:rPr>
                <w:rFonts w:ascii="Times New Roman" w:hAnsi="Times New Roman" w:cs="Times New Roman"/>
                <w:b w:val="0"/>
              </w:rPr>
              <w:t xml:space="preserve">ЕТНОЕ УЧРЕЖДЕНИЕ ЗДРАВООХРАНЕНИЯ </w:t>
            </w:r>
          </w:p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"ДЕТСКАЯ СТОМАТОЛОГИЧЕСКАЯ ПОЛИКЛИНИКА №2, Г.БАРНАУЛ" 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АЛТАЙСКОМУ КРАЮ"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"СТОМАТОЛОГИЧЕСКАЯ ПОЛИКЛИНИКА, Г.БИЙСК"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ЧАСТНОЕ УЧРЕЖДЕНИЕ ЗДРАВООХРАНЕНИЯ "МЕДИКО-САНИТАРНАЯ ЧАСТЬ ОТКРЫТОГО АКЦИОНЕРНОГО ОБЩЕСТВА "АЛТАЙ-КОКС" *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"СТОМАТОЛОГИЧЕСКАЯ ПОЛИКЛИНИКА, Г.РУБЦОВСК" 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ДЕТСКАЯ СТОМАТОЛОГИЧЕСКАЯ ПОЛИКЛИНИКА"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</w:t>
            </w:r>
            <w:r>
              <w:rPr>
                <w:rFonts w:ascii="Times New Roman" w:hAnsi="Times New Roman" w:cs="Times New Roman"/>
                <w:b w:val="0"/>
              </w:rPr>
              <w:t>ТЬЮ КОНСУЛЬТАТИВНО-ДИАГНОСТИЧЕСКИЙ ЦЕНТР "ДОБРЫЙ ДОКТОР" *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ОБЩЕСТВО С ОГРАНИЧЕННОЙ ОТВЕТСТВЕННОСТЬЮ "ЛЕЧЕБНО-ДИАГНОСТИЧЕСКИЙ ЦЕНТР МЕЖДУНАРОДНОГО ИНСТИТУТА БИОЛОГИЧЕСКИХ СИСТЕМ - БАРНАУЛ" </w:t>
            </w:r>
          </w:p>
        </w:tc>
      </w:tr>
      <w:tr w:rsidR="001A6EE6">
        <w:trPr>
          <w:trHeight w:val="693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ФЕДЕРАЛЬНОЕ ГОСУДАРСТВЕННОЕ БЮДЖЕТНОЕ ОБРАЗОВАТЕЛЬНОЕ УЧРЕЖДЕНИЕ ВЫСШЕГО ОБРАЗОВАНИЯ "АЛТАЙСКИЙ ГОСУДАРСТВЕННЫЙ МЕДИЦИНСКИЙ УНИВЕРСИТЕТ" МИНИСТЕРСТВА ЗДРАВООХРАНЕНИЯ РОССИЙСКОЙ ФЕДЕРАЦИИ *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</w:t>
            </w:r>
            <w:r>
              <w:rPr>
                <w:rFonts w:ascii="Times New Roman" w:hAnsi="Times New Roman" w:cs="Times New Roman"/>
                <w:b w:val="0"/>
              </w:rPr>
              <w:t>ЦЕНТР ВОССТАНОВИТЕЛЬНОЙ МЕДИЦИНЫ И РЕАБИЛИТАЦИИ "ПИГМАЛИОН" *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"МЕДИЦИНСКАЯ ИННОВАЦИОННАЯ КОМПАНИЯ "ЗРЕНИЕ" *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КЛИНИКА СОВРЕМЕННОЙ ОФТАЛЬМОЛОГИИ "ВИЗ" *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"Б.БРАУН АВИТУМ РУССЛАНД КЛИНИКС"</w:t>
            </w:r>
          </w:p>
        </w:tc>
      </w:tr>
      <w:tr w:rsidR="001A6EE6">
        <w:trPr>
          <w:trHeight w:val="5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"НЕГОСУДАРСТВЕННЫЙ ПОЛИКЛИНИЧЕСКИЙ ЦЕНТР ТРАВМАТОЛОГИИ И ОРТОПЕДИИ" *</w:t>
            </w:r>
          </w:p>
        </w:tc>
      </w:tr>
      <w:tr w:rsidR="001A6EE6">
        <w:trPr>
          <w:trHeight w:val="32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"НЕФРОЛАЙН-БАРНАУЛ"</w:t>
            </w:r>
          </w:p>
        </w:tc>
      </w:tr>
      <w:tr w:rsidR="001A6EE6">
        <w:trPr>
          <w:trHeight w:val="42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"ДЕ ВИЗИО-АЛТАЙ" *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МЕДИЦИНСКОЕ ЧАСТНОЕ УЧРЕЖДЕНИЕ "НЕФРОСОВЕТ"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  <w:t>АЛТАЙСКИЙ КРАЕВОЙ ЦЕНТР ПО ПРОФИЛАКТИКЕ  И БОРЬБЕ СО СПИДОМ И ИНФЕКЦИОННЫМИ ЗАБОЛЕВАНИЯМИ"</w:t>
            </w:r>
          </w:p>
        </w:tc>
      </w:tr>
      <w:tr w:rsidR="001A6EE6">
        <w:trPr>
          <w:trHeight w:val="44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"НЕЙРОКЛИНИКА"</w:t>
            </w:r>
          </w:p>
        </w:tc>
      </w:tr>
      <w:tr w:rsidR="001A6EE6">
        <w:trPr>
          <w:trHeight w:val="44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"МЕДИЦИНСКИЙ КОНСУЛЬТАТИВНО-ДИАГНОСТИЧЕСКИЙ ЦЕНТР "ВОСТОК-МЕД" *</w:t>
            </w:r>
          </w:p>
        </w:tc>
      </w:tr>
      <w:tr w:rsidR="001A6EE6">
        <w:trPr>
          <w:trHeight w:val="44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"ЦЕНТР ВОССТАНОВИТЕЛЬНОЙ МЕДИЦИНЫ И РЕАБИЛИТАЦИИ "ГАЛАТЕЯ" *</w:t>
            </w:r>
          </w:p>
        </w:tc>
      </w:tr>
      <w:tr w:rsidR="001A6EE6">
        <w:trPr>
          <w:trHeight w:val="44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  <w:t>ОБЩЕСТВО С ОГРАНИЧЕННОЙ ОТВЕТСТВЕННОСТЬЮ "ЛЕЧЕБНО-ДИАГНОСТИЧЕСКИЙ ЦЕНТР "ПИГМАЛИОН" *</w:t>
            </w:r>
          </w:p>
        </w:tc>
      </w:tr>
      <w:tr w:rsidR="001A6EE6">
        <w:trPr>
          <w:trHeight w:val="44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  <w:t>ОБЩЕСТВО С ОГРАНИЧЕННОЙ ОТВЕТСТВЕННОСТЬЮ "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Cs w:val="20"/>
              </w:rPr>
              <w:t>ЦЕНТР ПРОФЕССИОНАЛЬНОЙ МЕДИЦИНЫ" *</w:t>
            </w:r>
          </w:p>
        </w:tc>
      </w:tr>
      <w:tr w:rsidR="001A6EE6">
        <w:trPr>
          <w:trHeight w:val="44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ind w:left="7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1A6EE6">
        <w:trPr>
          <w:trHeight w:val="55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"КОНСУЛЬТАТИВНО-ДИАГНОСТИЧЕСКИЙ ЦЕНТР, Г.БИЙСК" *</w:t>
            </w:r>
          </w:p>
        </w:tc>
      </w:tr>
      <w:tr w:rsidR="001A6EE6">
        <w:trPr>
          <w:trHeight w:val="56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КРАЕВОЙ ЦЕНТР ОБЩЕСТВЕННОГО ЗДОРОВЬЯ И МЕДИЦИНСКОЙ ПРОФИЛАКТИКИ"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"КЛИНИКО-ДИАГНОСТИЧЕСКИЙ ЦЕНТР Г.РУБЦОВСКА" *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КОНСУЛЬТАТИВНО-ДИАГНОСТИЧЕСКИЙ ЦЕНТР АЛТАЙСКОГО КРАЯ" *</w:t>
            </w:r>
          </w:p>
        </w:tc>
      </w:tr>
      <w:tr w:rsidR="001A6EE6">
        <w:trPr>
          <w:trHeight w:val="55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ЛЕЧЕБНО-РЕАБИЛИТАЦИОННЫЙ ЦЕНТР ОЗЕРО ЯРОВОЕ"</w:t>
            </w:r>
          </w:p>
        </w:tc>
      </w:tr>
      <w:tr w:rsidR="001A6EE6">
        <w:trPr>
          <w:trHeight w:val="63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КРАЕВОЙ КОЖНО-ВЕНЕРОЛОГИЧЕСКИЙ ДИСПАНСЕР"</w:t>
            </w:r>
          </w:p>
        </w:tc>
      </w:tr>
      <w:tr w:rsidR="001A6EE6">
        <w:trPr>
          <w:trHeight w:val="48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ВРАЧЕБНО-ФИЗКУЛЬТУРНЫЙ ДИСПАНСЕР"</w:t>
            </w:r>
          </w:p>
        </w:tc>
      </w:tr>
      <w:tr w:rsidR="001A6EE6">
        <w:trPr>
          <w:trHeight w:val="66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"КЛИНИЧЕСКИЙ ЛЕЧЕБНО-РЕАБИЛИТАЦИОННЫЙ ЦЕНТР "</w:t>
            </w:r>
            <w:r>
              <w:rPr>
                <w:rFonts w:ascii="Times New Roman" w:hAnsi="Times New Roman" w:cs="Times New Roman"/>
                <w:b w:val="0"/>
              </w:rPr>
              <w:t>ТЕРРИТОРИЯ ЗДОРОВЬЯ" *</w:t>
            </w:r>
          </w:p>
        </w:tc>
      </w:tr>
      <w:tr w:rsidR="001A6EE6">
        <w:trPr>
          <w:trHeight w:val="66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ОБЩЕСТВО С ОГРАНИЧЕННОЙ ОТВЕТСТВЕННОСТЬЮ "ЛЕЧЕБНО-ДИАГНОСТИЧЕСКИЙ ЦЕНТР МЕЖДУНАРОДНОГО ИНСТИТУТА БИОЛОГИЧЕСКИХ СИСТЕМ ИМЕНИ СЕРГЕЯ БЕРЕЗИНА" </w:t>
            </w:r>
          </w:p>
        </w:tc>
      </w:tr>
      <w:tr w:rsidR="001A6EE6">
        <w:trPr>
          <w:trHeight w:val="66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АЛТАЙСКИЙ КРАЕВОЙ ГОСПИТАЛЬ ДЛЯ ВЕТЕРАНОВ ВОЙН"</w:t>
            </w:r>
          </w:p>
        </w:tc>
      </w:tr>
      <w:tr w:rsidR="001A6EE6">
        <w:trPr>
          <w:trHeight w:val="66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САНАТОРИЙ "ОБЬ"</w:t>
            </w:r>
          </w:p>
        </w:tc>
      </w:tr>
      <w:tr w:rsidR="001A6EE6">
        <w:trPr>
          <w:trHeight w:val="66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СТОМАТОЛОГИЧЕСКАЯ ПОЛИКЛИНИКА"</w:t>
            </w:r>
          </w:p>
        </w:tc>
      </w:tr>
      <w:tr w:rsidR="001A6EE6">
        <w:trPr>
          <w:trHeight w:val="66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АКЦИОНЕРНОЕ ОБЩЕСТВО "</w:t>
            </w:r>
            <w:r>
              <w:rPr>
                <w:rFonts w:ascii="Times New Roman" w:hAnsi="Times New Roman" w:cs="Times New Roman"/>
                <w:b w:val="0"/>
              </w:rPr>
              <w:t>МОСКОВСКОЕ ПРОТЕЗНО-ОРТОПЕДИЧЕСКОЕ ПРЕДПРИЯТИЕ"*</w:t>
            </w:r>
          </w:p>
        </w:tc>
      </w:tr>
      <w:tr w:rsidR="001A6EE6">
        <w:trPr>
          <w:trHeight w:val="492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5F01A9">
            <w:pPr>
              <w:ind w:left="720"/>
              <w:rPr>
                <w:rFonts w:eastAsia="Arial Unicode MS"/>
                <w:bCs/>
                <w:color w:val="000000"/>
                <w:sz w:val="20"/>
                <w:lang w:val="en-US"/>
              </w:rPr>
            </w:pPr>
            <w:r>
              <w:rPr>
                <w:rFonts w:eastAsia="Arial Unicode MS"/>
                <w:bCs/>
                <w:color w:val="000000"/>
                <w:sz w:val="20"/>
                <w:lang w:val="en-US"/>
              </w:rPr>
              <w:t>&amp;&amp;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КРАЕВОЕ ГОСУДАРСТВЕННОЕ БЮДЖЕТНОЕ УЧРЕЖДЕНИЕ ЗДРАВООХРАНЕНИЯ "КРАЕВАЯ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КЛИНИЧЕСКАЯ БОЛЬНИЦА СКОРОЙ МЕДИЦИНСКОЙ ПОМОЩИ"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№4 ИМЕНИ Н.П.ГУЛЛА, Г.БАРНАУЛ"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№8, Г.БАРНАУЛ"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</w:t>
            </w:r>
            <w:r>
              <w:rPr>
                <w:rFonts w:ascii="Times New Roman" w:hAnsi="Times New Roman" w:cs="Times New Roman"/>
                <w:b w:val="0"/>
              </w:rPr>
              <w:t xml:space="preserve"> ЗДРАВООХРАНЕНИЯ "ДЕТСКАЯ ГОРОДСКАЯ КЛИНИЧЕСКАЯ БОЛЬНИЦА №7, Г.БАРНАУЛ"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ДИСПАНСЕР, Г.БИЙСК"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КАР</w:t>
            </w:r>
            <w:r>
              <w:rPr>
                <w:rFonts w:ascii="Times New Roman" w:hAnsi="Times New Roman" w:cs="Times New Roman"/>
                <w:b w:val="0"/>
              </w:rPr>
              <w:t>ДИОЛОГИЧЕСКИЙ ДИСПАНСЕР"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БОЛЬНИЦА" *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"АЛТАЙСКАЯ КРАЕВАЯ ОФТАЛЬМОЛОГИЧЕСКАЯ БОЛЬНИЦА"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ЦЕНТР ОХРАНЫ МАТЕРИНСТВА И ДЕТСТВА"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ОНКОЛОГИЧЕСКИЙ ДИСПАНСЕР"</w:t>
            </w:r>
          </w:p>
        </w:tc>
      </w:tr>
      <w:tr w:rsidR="001A6EE6">
        <w:trPr>
          <w:trHeight w:val="63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ПЕРИНАТАЛЬНЫЙ ЦЕНТР" *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"РОДИЛЬНЫЙ ДОМ №2, Г.БАРНАУЛ"</w:t>
            </w:r>
          </w:p>
        </w:tc>
      </w:tr>
      <w:tr w:rsidR="001A6EE6">
        <w:trPr>
          <w:trHeight w:val="355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EE6" w:rsidRDefault="001A6EE6">
            <w:pPr>
              <w:numPr>
                <w:ilvl w:val="0"/>
                <w:numId w:val="7"/>
              </w:numPr>
              <w:ind w:hanging="520"/>
              <w:rPr>
                <w:rFonts w:eastAsia="Arial Unicode MS"/>
                <w:bCs/>
                <w:color w:val="000000"/>
                <w:sz w:val="20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A6EE6" w:rsidRDefault="005F01A9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 Г.РУБЦОВСКА"</w:t>
            </w:r>
          </w:p>
        </w:tc>
      </w:tr>
    </w:tbl>
    <w:p w:rsidR="001A6EE6" w:rsidRDefault="001A6EE6">
      <w:pPr>
        <w:ind w:left="-180"/>
      </w:pPr>
    </w:p>
    <w:p w:rsidR="001A6EE6" w:rsidRDefault="005F01A9">
      <w:pPr>
        <w:ind w:left="120"/>
        <w:jc w:val="both"/>
      </w:pPr>
      <w:r>
        <w:t>*- оплата медицинской помощи осуществляется по тарифам на консультативно-диагностические услуги по межучережденческим расчетам.</w:t>
      </w:r>
    </w:p>
    <w:sectPr w:rsidR="001A6EE6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EE6" w:rsidRDefault="005F01A9">
      <w:r>
        <w:separator/>
      </w:r>
    </w:p>
  </w:endnote>
  <w:endnote w:type="continuationSeparator" w:id="0">
    <w:p w:rsidR="001A6EE6" w:rsidRDefault="005F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EE6" w:rsidRDefault="005F01A9">
      <w:r>
        <w:separator/>
      </w:r>
    </w:p>
  </w:footnote>
  <w:footnote w:type="continuationSeparator" w:id="0">
    <w:p w:rsidR="001A6EE6" w:rsidRDefault="005F0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EE6" w:rsidRDefault="005F01A9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1A6EE6" w:rsidRDefault="001A6EE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EE6" w:rsidRDefault="005F01A9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</w:t>
    </w:r>
    <w:r>
      <w:rPr>
        <w:rStyle w:val="afb"/>
      </w:rPr>
      <w:fldChar w:fldCharType="end"/>
    </w:r>
  </w:p>
  <w:p w:rsidR="001A6EE6" w:rsidRDefault="001A6E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00AD6"/>
    <w:multiLevelType w:val="hybridMultilevel"/>
    <w:tmpl w:val="EC225F70"/>
    <w:lvl w:ilvl="0" w:tplc="E8827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A57651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2225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B80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52E1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6011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16CD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EE55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870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F39C9"/>
    <w:multiLevelType w:val="hybridMultilevel"/>
    <w:tmpl w:val="320A0FD8"/>
    <w:lvl w:ilvl="0" w:tplc="3CA60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09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8E25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4E80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452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BEC2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28B2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22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CA2F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30973"/>
    <w:multiLevelType w:val="hybridMultilevel"/>
    <w:tmpl w:val="7BF613C6"/>
    <w:lvl w:ilvl="0" w:tplc="18302AF6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/>
      </w:rPr>
    </w:lvl>
    <w:lvl w:ilvl="1" w:tplc="9E10545A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 w:tplc="7E84EE00">
      <w:start w:val="1"/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 w:tplc="3E6AC154">
      <w:start w:val="1"/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 w:tplc="37A4140A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 w:tplc="1B4A3E52">
      <w:start w:val="1"/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 w:tplc="3146C49C">
      <w:start w:val="1"/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 w:tplc="2B00183A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 w:tplc="BD5ADCD6">
      <w:start w:val="1"/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3">
    <w:nsid w:val="24AA54EC"/>
    <w:multiLevelType w:val="hybridMultilevel"/>
    <w:tmpl w:val="52DAE9C2"/>
    <w:lvl w:ilvl="0" w:tplc="63320BE2"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/>
      </w:rPr>
    </w:lvl>
    <w:lvl w:ilvl="1" w:tplc="2C88D93C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/>
      </w:rPr>
    </w:lvl>
    <w:lvl w:ilvl="2" w:tplc="68365F68">
      <w:start w:val="1"/>
      <w:numFmt w:val="bullet"/>
      <w:lvlText w:val=""/>
      <w:lvlJc w:val="left"/>
      <w:pPr>
        <w:ind w:left="1920" w:hanging="360"/>
      </w:pPr>
      <w:rPr>
        <w:rFonts w:ascii="Wingdings" w:hAnsi="Wingdings"/>
      </w:rPr>
    </w:lvl>
    <w:lvl w:ilvl="3" w:tplc="707A6970">
      <w:start w:val="1"/>
      <w:numFmt w:val="bullet"/>
      <w:lvlText w:val=""/>
      <w:lvlJc w:val="left"/>
      <w:pPr>
        <w:ind w:left="2640" w:hanging="360"/>
      </w:pPr>
      <w:rPr>
        <w:rFonts w:ascii="Symbol" w:hAnsi="Symbol"/>
      </w:rPr>
    </w:lvl>
    <w:lvl w:ilvl="4" w:tplc="54269A6A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/>
      </w:rPr>
    </w:lvl>
    <w:lvl w:ilvl="5" w:tplc="8006F24E">
      <w:start w:val="1"/>
      <w:numFmt w:val="bullet"/>
      <w:lvlText w:val=""/>
      <w:lvlJc w:val="left"/>
      <w:pPr>
        <w:ind w:left="4080" w:hanging="360"/>
      </w:pPr>
      <w:rPr>
        <w:rFonts w:ascii="Wingdings" w:hAnsi="Wingdings"/>
      </w:rPr>
    </w:lvl>
    <w:lvl w:ilvl="6" w:tplc="35A0C99C">
      <w:start w:val="1"/>
      <w:numFmt w:val="bullet"/>
      <w:lvlText w:val=""/>
      <w:lvlJc w:val="left"/>
      <w:pPr>
        <w:ind w:left="4800" w:hanging="360"/>
      </w:pPr>
      <w:rPr>
        <w:rFonts w:ascii="Symbol" w:hAnsi="Symbol"/>
      </w:rPr>
    </w:lvl>
    <w:lvl w:ilvl="7" w:tplc="E17270E2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/>
      </w:rPr>
    </w:lvl>
    <w:lvl w:ilvl="8" w:tplc="0E24E162">
      <w:start w:val="1"/>
      <w:numFmt w:val="bullet"/>
      <w:lvlText w:val=""/>
      <w:lvlJc w:val="left"/>
      <w:pPr>
        <w:ind w:left="6240" w:hanging="360"/>
      </w:pPr>
      <w:rPr>
        <w:rFonts w:ascii="Wingdings" w:hAnsi="Wingdings"/>
      </w:rPr>
    </w:lvl>
  </w:abstractNum>
  <w:abstractNum w:abstractNumId="4">
    <w:nsid w:val="2A7C1DA6"/>
    <w:multiLevelType w:val="hybridMultilevel"/>
    <w:tmpl w:val="34AABA64"/>
    <w:lvl w:ilvl="0" w:tplc="0B1EC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CF6CF1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182B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B6D9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0280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5A23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BC3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446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78C0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772B3C"/>
    <w:multiLevelType w:val="hybridMultilevel"/>
    <w:tmpl w:val="CAB8752E"/>
    <w:lvl w:ilvl="0" w:tplc="F1D65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9036D3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D6A6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C08A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EB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9E8E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5C08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AC08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9007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5D59CD"/>
    <w:multiLevelType w:val="hybridMultilevel"/>
    <w:tmpl w:val="BDC6DFE0"/>
    <w:lvl w:ilvl="0" w:tplc="493C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D3C02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1256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E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6ECA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345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46E7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D0E8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5453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OP/aqcq3xDfwRhd/ZfugPan0Fq/WghgNyffL/0hrWzAwLW78CfE/oS4+PAIlBnDyX4PK5LwvG3qZPPPfWHuPuA==" w:salt="0Rn0UDNSLPr0jHaSDsJ8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EE6"/>
    <w:rsid w:val="001A6EE6"/>
    <w:rsid w:val="005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8338C-1BBC-459D-9BBE-E2686927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10">
    <w:name w:val="Заголовок 1 Знак"/>
    <w:link w:val="1"/>
    <w:rPr>
      <w:rFonts w:ascii="Arial" w:eastAsia="Arial Unicode MS" w:hAnsi="Arial" w:cs="Arial"/>
      <w:b/>
      <w:bCs/>
      <w:color w:val="000000"/>
      <w:szCs w:val="24"/>
    </w:rPr>
  </w:style>
  <w:style w:type="character" w:customStyle="1" w:styleId="a6">
    <w:name w:val="Название Знак"/>
    <w:link w:val="a5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912</Words>
  <Characters>5203</Characters>
  <Application>Microsoft Office Word</Application>
  <DocSecurity>8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7</cp:revision>
  <dcterms:created xsi:type="dcterms:W3CDTF">2024-02-08T01:36:00Z</dcterms:created>
  <dcterms:modified xsi:type="dcterms:W3CDTF">2024-11-02T04:11:00Z</dcterms:modified>
  <cp:version>983040</cp:version>
</cp:coreProperties>
</file>